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DFC6" w14:textId="6A4B6241" w:rsidR="00CC4B0E" w:rsidRPr="00881030" w:rsidRDefault="004615E2" w:rsidP="00DB40B5">
      <w:pPr>
        <w:pStyle w:val="BodyTextIndent2"/>
        <w:pBdr>
          <w:bottom w:val="single" w:sz="4" w:space="1" w:color="auto"/>
        </w:pBdr>
        <w:ind w:firstLine="0"/>
        <w:jc w:val="left"/>
        <w:rPr>
          <w:rFonts w:ascii="Impact" w:hAnsi="Impact" w:cs="Tahoma"/>
          <w:sz w:val="28"/>
          <w:szCs w:val="28"/>
        </w:rPr>
      </w:pPr>
      <w:r w:rsidRPr="00881030">
        <w:rPr>
          <w:rFonts w:ascii="Impact" w:hAnsi="Impact" w:cs="Tahoma"/>
          <w:sz w:val="28"/>
          <w:szCs w:val="28"/>
        </w:rPr>
        <w:t>CAREERS</w:t>
      </w:r>
    </w:p>
    <w:p w14:paraId="46C2E66D" w14:textId="77777777" w:rsidR="00483EE2" w:rsidRPr="002E5DD2" w:rsidRDefault="00483EE2" w:rsidP="00483EE2">
      <w:pPr>
        <w:pStyle w:val="BodyTextIndent2"/>
        <w:pBdr>
          <w:bottom w:val="single" w:sz="4" w:space="1" w:color="auto"/>
        </w:pBdr>
        <w:ind w:firstLine="0"/>
        <w:rPr>
          <w:rFonts w:ascii="Tahoma" w:hAnsi="Tahoma" w:cs="Tahoma"/>
          <w:szCs w:val="22"/>
        </w:rPr>
      </w:pPr>
    </w:p>
    <w:p w14:paraId="440562FD" w14:textId="6941923C" w:rsidR="00CC4B0E" w:rsidRPr="00630D2D" w:rsidRDefault="00226F7A" w:rsidP="00A73FD8">
      <w:pPr>
        <w:pStyle w:val="BodyTextIndent2"/>
        <w:spacing w:before="120" w:after="120"/>
        <w:ind w:firstLine="0"/>
        <w:rPr>
          <w:rFonts w:ascii="Tahoma" w:hAnsi="Tahoma"/>
          <w:b/>
          <w:bCs/>
          <w:i/>
          <w:iCs/>
          <w:szCs w:val="22"/>
        </w:rPr>
      </w:pPr>
      <w:r w:rsidRPr="00630D2D">
        <w:rPr>
          <w:rFonts w:ascii="Tahoma" w:hAnsi="Tahoma"/>
          <w:b/>
          <w:bCs/>
          <w:i/>
          <w:iCs/>
          <w:szCs w:val="22"/>
        </w:rPr>
        <w:t>Occupational Therapist</w:t>
      </w:r>
      <w:r w:rsidR="00302393" w:rsidRPr="00630D2D">
        <w:rPr>
          <w:rFonts w:ascii="Tahoma" w:hAnsi="Tahoma"/>
          <w:b/>
          <w:bCs/>
          <w:i/>
          <w:iCs/>
          <w:szCs w:val="22"/>
        </w:rPr>
        <w:t xml:space="preserve"> </w:t>
      </w:r>
      <w:r w:rsidR="00E62AB6">
        <w:rPr>
          <w:rFonts w:ascii="Tahoma" w:hAnsi="Tahoma"/>
          <w:b/>
          <w:bCs/>
          <w:i/>
          <w:iCs/>
          <w:szCs w:val="22"/>
        </w:rPr>
        <w:t>– General O.T. Practice</w:t>
      </w:r>
    </w:p>
    <w:p w14:paraId="2B18CE4B" w14:textId="5CCEBAAA" w:rsidR="000C7F42" w:rsidRPr="00630D2D" w:rsidRDefault="00302393" w:rsidP="000C7F42">
      <w:pPr>
        <w:pStyle w:val="BodyTextIndent2"/>
        <w:pBdr>
          <w:bottom w:val="single" w:sz="4" w:space="1" w:color="auto"/>
        </w:pBdr>
        <w:spacing w:after="120"/>
        <w:ind w:firstLine="0"/>
        <w:rPr>
          <w:rFonts w:ascii="Tahoma" w:hAnsi="Tahoma"/>
          <w:b/>
          <w:bCs/>
          <w:i/>
          <w:iCs/>
          <w:szCs w:val="22"/>
        </w:rPr>
      </w:pPr>
      <w:r w:rsidRPr="00630D2D">
        <w:rPr>
          <w:rFonts w:ascii="Tahoma" w:hAnsi="Tahoma"/>
          <w:b/>
          <w:bCs/>
          <w:i/>
          <w:iCs/>
          <w:szCs w:val="22"/>
        </w:rPr>
        <w:t>Part-time or Full-time</w:t>
      </w:r>
      <w:r w:rsidR="00E62AB6">
        <w:rPr>
          <w:rFonts w:ascii="Tahoma" w:hAnsi="Tahoma"/>
          <w:b/>
          <w:bCs/>
          <w:i/>
          <w:iCs/>
          <w:szCs w:val="22"/>
        </w:rPr>
        <w:t xml:space="preserve"> positions available</w:t>
      </w:r>
    </w:p>
    <w:p w14:paraId="2D2B5C99" w14:textId="35F71146" w:rsidR="00FE7125" w:rsidRPr="008A3AAC" w:rsidRDefault="001452B3" w:rsidP="008F157B">
      <w:pPr>
        <w:pStyle w:val="BodyTextIndent2"/>
        <w:spacing w:after="120"/>
        <w:ind w:firstLine="0"/>
        <w:rPr>
          <w:rFonts w:ascii="Tahoma" w:hAnsi="Tahoma"/>
          <w:sz w:val="20"/>
        </w:rPr>
      </w:pPr>
      <w:r w:rsidRPr="008A3AAC">
        <w:rPr>
          <w:rFonts w:ascii="Tahoma" w:hAnsi="Tahoma"/>
          <w:sz w:val="20"/>
        </w:rPr>
        <w:t xml:space="preserve">Block Building Therapies </w:t>
      </w:r>
      <w:r w:rsidR="006C22C9" w:rsidRPr="008A3AAC">
        <w:rPr>
          <w:rFonts w:ascii="Tahoma" w:hAnsi="Tahoma"/>
          <w:sz w:val="20"/>
        </w:rPr>
        <w:t>is a private practice that provides assessment and rehabilitation services to people who have a variety of conditions including traumatic brain and spinal cord injuries, musculoskeletal injuries, mental health diagnoses</w:t>
      </w:r>
      <w:r w:rsidR="002135F5">
        <w:rPr>
          <w:rFonts w:ascii="Tahoma" w:hAnsi="Tahoma"/>
          <w:sz w:val="20"/>
        </w:rPr>
        <w:t>,</w:t>
      </w:r>
      <w:r w:rsidR="006C22C9" w:rsidRPr="008A3AAC">
        <w:rPr>
          <w:rFonts w:ascii="Tahoma" w:hAnsi="Tahoma"/>
          <w:sz w:val="20"/>
        </w:rPr>
        <w:t xml:space="preserve"> and </w:t>
      </w:r>
      <w:r w:rsidR="00FC7D7C">
        <w:rPr>
          <w:rFonts w:ascii="Tahoma" w:hAnsi="Tahoma"/>
          <w:sz w:val="20"/>
        </w:rPr>
        <w:t>intellectual</w:t>
      </w:r>
      <w:r w:rsidR="006C22C9" w:rsidRPr="008A3AAC">
        <w:rPr>
          <w:rFonts w:ascii="Tahoma" w:hAnsi="Tahoma"/>
          <w:sz w:val="20"/>
        </w:rPr>
        <w:t xml:space="preserve"> delays. We service adults in Manitoba. We are dedicated to enhancing the lives of all clients, their families, as well as educators and employers.</w:t>
      </w:r>
    </w:p>
    <w:p w14:paraId="65192258" w14:textId="130D1786" w:rsidR="00FE7125" w:rsidRPr="008A3AAC" w:rsidRDefault="004270E5" w:rsidP="006C22C9">
      <w:pPr>
        <w:pStyle w:val="BodyTextIndent2"/>
        <w:ind w:firstLine="0"/>
        <w:rPr>
          <w:rFonts w:ascii="Tahoma" w:hAnsi="Tahoma"/>
          <w:sz w:val="20"/>
        </w:rPr>
      </w:pPr>
      <w:r w:rsidRPr="008A3AAC">
        <w:rPr>
          <w:rFonts w:ascii="Tahoma" w:hAnsi="Tahoma"/>
          <w:sz w:val="20"/>
        </w:rPr>
        <w:t xml:space="preserve">Our therapists and staff are offered competitive compensation, as well as opportunities for paid continuing education and </w:t>
      </w:r>
      <w:r w:rsidR="00491533">
        <w:rPr>
          <w:rFonts w:ascii="Tahoma" w:hAnsi="Tahoma"/>
          <w:sz w:val="20"/>
        </w:rPr>
        <w:t>training</w:t>
      </w:r>
      <w:r w:rsidRPr="008A3AAC">
        <w:rPr>
          <w:rFonts w:ascii="Tahoma" w:hAnsi="Tahoma"/>
          <w:sz w:val="20"/>
        </w:rPr>
        <w:t xml:space="preserve">. Therapists have the ability to work flexible hours and work either from home or from our clinic space, located in South Winnipeg. </w:t>
      </w:r>
    </w:p>
    <w:p w14:paraId="67551D04" w14:textId="77777777" w:rsidR="00F6154D" w:rsidRPr="008A3AAC" w:rsidRDefault="00F6154D" w:rsidP="00043AC7">
      <w:pPr>
        <w:pStyle w:val="BodyTextIndent2"/>
        <w:ind w:firstLine="0"/>
        <w:rPr>
          <w:rFonts w:ascii="Tahoma" w:hAnsi="Tahoma"/>
          <w:sz w:val="20"/>
        </w:rPr>
      </w:pPr>
    </w:p>
    <w:p w14:paraId="017E156C" w14:textId="147DA2F1" w:rsidR="00F6154D" w:rsidRPr="008A3AAC" w:rsidRDefault="00F6154D" w:rsidP="00716642">
      <w:pPr>
        <w:pStyle w:val="BodyTextIndent2"/>
        <w:spacing w:after="120"/>
        <w:ind w:firstLine="0"/>
        <w:rPr>
          <w:rFonts w:ascii="Impact" w:hAnsi="Impact"/>
          <w:sz w:val="20"/>
        </w:rPr>
      </w:pPr>
      <w:r w:rsidRPr="008A3AAC">
        <w:rPr>
          <w:rFonts w:ascii="Impact" w:hAnsi="Impact"/>
          <w:sz w:val="20"/>
        </w:rPr>
        <w:t>POSITION OVERVIEW:</w:t>
      </w:r>
    </w:p>
    <w:p w14:paraId="43B0E90C" w14:textId="43BA72C5" w:rsidR="00817CA9" w:rsidRDefault="00C5122B" w:rsidP="00043AC7">
      <w:pPr>
        <w:pStyle w:val="BodyTextIndent2"/>
        <w:ind w:firstLine="0"/>
        <w:rPr>
          <w:rFonts w:ascii="Tahoma" w:hAnsi="Tahoma"/>
          <w:sz w:val="20"/>
        </w:rPr>
      </w:pPr>
      <w:r w:rsidRPr="008A3AAC">
        <w:rPr>
          <w:rFonts w:ascii="Tahoma" w:hAnsi="Tahoma"/>
          <w:sz w:val="20"/>
        </w:rPr>
        <w:t xml:space="preserve">As an Occupational Therapist at Block Building </w:t>
      </w:r>
      <w:r w:rsidR="002135F5" w:rsidRPr="008A3AAC">
        <w:rPr>
          <w:rFonts w:ascii="Tahoma" w:hAnsi="Tahoma"/>
          <w:sz w:val="20"/>
        </w:rPr>
        <w:t>Therapies,</w:t>
      </w:r>
      <w:r w:rsidRPr="008A3AAC">
        <w:rPr>
          <w:rFonts w:ascii="Tahoma" w:hAnsi="Tahoma"/>
          <w:sz w:val="20"/>
        </w:rPr>
        <w:t xml:space="preserve"> you will be part of a clinical team that </w:t>
      </w:r>
      <w:r w:rsidR="00D31AB7">
        <w:rPr>
          <w:rFonts w:ascii="Tahoma" w:hAnsi="Tahoma"/>
          <w:sz w:val="20"/>
        </w:rPr>
        <w:t xml:space="preserve">specializes </w:t>
      </w:r>
      <w:r w:rsidR="004C78EA">
        <w:rPr>
          <w:rFonts w:ascii="Tahoma" w:hAnsi="Tahoma"/>
          <w:sz w:val="20"/>
        </w:rPr>
        <w:t xml:space="preserve">in </w:t>
      </w:r>
      <w:r w:rsidR="00F85C17" w:rsidRPr="004C78EA">
        <w:rPr>
          <w:rFonts w:ascii="Tahoma" w:hAnsi="Tahoma"/>
          <w:sz w:val="20"/>
        </w:rPr>
        <w:t>Neurorehabilitation</w:t>
      </w:r>
      <w:r w:rsidR="00514E0C">
        <w:rPr>
          <w:rFonts w:ascii="Tahoma" w:hAnsi="Tahoma"/>
          <w:sz w:val="20"/>
        </w:rPr>
        <w:t xml:space="preserve"> and Mental Health Services</w:t>
      </w:r>
      <w:r w:rsidR="00BD5131" w:rsidRPr="008A3AAC">
        <w:rPr>
          <w:rFonts w:ascii="Tahoma" w:hAnsi="Tahoma"/>
          <w:sz w:val="20"/>
        </w:rPr>
        <w:t xml:space="preserve">. </w:t>
      </w:r>
      <w:r w:rsidR="00B35800">
        <w:rPr>
          <w:rFonts w:ascii="Tahoma" w:hAnsi="Tahoma"/>
          <w:sz w:val="20"/>
        </w:rPr>
        <w:t xml:space="preserve">As such, you </w:t>
      </w:r>
      <w:r w:rsidR="00C858F0">
        <w:rPr>
          <w:rFonts w:ascii="Tahoma" w:hAnsi="Tahoma"/>
          <w:sz w:val="20"/>
        </w:rPr>
        <w:t>will</w:t>
      </w:r>
      <w:r w:rsidR="00B35800">
        <w:rPr>
          <w:rFonts w:ascii="Tahoma" w:hAnsi="Tahoma"/>
          <w:sz w:val="20"/>
        </w:rPr>
        <w:t xml:space="preserve"> be working with clients</w:t>
      </w:r>
      <w:r w:rsidR="00821D6C">
        <w:rPr>
          <w:rFonts w:ascii="Tahoma" w:hAnsi="Tahoma"/>
          <w:sz w:val="20"/>
        </w:rPr>
        <w:t xml:space="preserve"> who have </w:t>
      </w:r>
      <w:r w:rsidR="00E62AB6">
        <w:rPr>
          <w:rFonts w:ascii="Tahoma" w:hAnsi="Tahoma"/>
          <w:sz w:val="20"/>
        </w:rPr>
        <w:t>p</w:t>
      </w:r>
      <w:r w:rsidR="007E2582">
        <w:rPr>
          <w:rFonts w:ascii="Tahoma" w:hAnsi="Tahoma"/>
          <w:sz w:val="20"/>
        </w:rPr>
        <w:t>hysical</w:t>
      </w:r>
      <w:r w:rsidR="000A751D">
        <w:rPr>
          <w:rFonts w:ascii="Tahoma" w:hAnsi="Tahoma"/>
          <w:sz w:val="20"/>
        </w:rPr>
        <w:t>, cognitive, or mental health diag</w:t>
      </w:r>
      <w:r w:rsidR="00C858F0">
        <w:rPr>
          <w:rFonts w:ascii="Tahoma" w:hAnsi="Tahoma"/>
          <w:sz w:val="20"/>
        </w:rPr>
        <w:t>noses</w:t>
      </w:r>
      <w:r w:rsidR="00821D6C">
        <w:rPr>
          <w:rFonts w:ascii="Tahoma" w:hAnsi="Tahoma"/>
          <w:sz w:val="20"/>
        </w:rPr>
        <w:t xml:space="preserve">. </w:t>
      </w:r>
      <w:r w:rsidR="00343E3C">
        <w:rPr>
          <w:rFonts w:ascii="Tahoma" w:hAnsi="Tahoma"/>
          <w:sz w:val="20"/>
        </w:rPr>
        <w:t>T</w:t>
      </w:r>
      <w:r w:rsidR="00BD5131" w:rsidRPr="008A3AAC">
        <w:rPr>
          <w:rFonts w:ascii="Tahoma" w:hAnsi="Tahoma"/>
          <w:sz w:val="20"/>
        </w:rPr>
        <w:t xml:space="preserve">hrough collaboration </w:t>
      </w:r>
      <w:r w:rsidR="00343E3C">
        <w:rPr>
          <w:rFonts w:ascii="Tahoma" w:hAnsi="Tahoma"/>
          <w:sz w:val="20"/>
        </w:rPr>
        <w:t xml:space="preserve">with our </w:t>
      </w:r>
      <w:r w:rsidR="00BD5131" w:rsidRPr="008A3AAC">
        <w:rPr>
          <w:rFonts w:ascii="Tahoma" w:hAnsi="Tahoma"/>
          <w:sz w:val="20"/>
        </w:rPr>
        <w:t>partner</w:t>
      </w:r>
      <w:r w:rsidR="00343E3C">
        <w:rPr>
          <w:rFonts w:ascii="Tahoma" w:hAnsi="Tahoma"/>
          <w:sz w:val="20"/>
        </w:rPr>
        <w:t>s</w:t>
      </w:r>
      <w:r w:rsidR="00BD5131" w:rsidRPr="008A3AAC">
        <w:rPr>
          <w:rFonts w:ascii="Tahoma" w:hAnsi="Tahoma"/>
          <w:sz w:val="20"/>
        </w:rPr>
        <w:t xml:space="preserve"> </w:t>
      </w:r>
      <w:r w:rsidR="00343E3C">
        <w:rPr>
          <w:rFonts w:ascii="Tahoma" w:hAnsi="Tahoma"/>
          <w:sz w:val="20"/>
        </w:rPr>
        <w:t xml:space="preserve">in the </w:t>
      </w:r>
      <w:r w:rsidR="00801505" w:rsidRPr="008A3AAC">
        <w:rPr>
          <w:rFonts w:ascii="Tahoma" w:hAnsi="Tahoma"/>
          <w:sz w:val="20"/>
        </w:rPr>
        <w:t>community</w:t>
      </w:r>
      <w:r w:rsidR="00817CA9">
        <w:rPr>
          <w:rFonts w:ascii="Tahoma" w:hAnsi="Tahoma"/>
          <w:sz w:val="20"/>
        </w:rPr>
        <w:t xml:space="preserve">, </w:t>
      </w:r>
      <w:r w:rsidR="00801505" w:rsidRPr="008A3AAC">
        <w:rPr>
          <w:rFonts w:ascii="Tahoma" w:hAnsi="Tahoma"/>
          <w:sz w:val="20"/>
        </w:rPr>
        <w:t xml:space="preserve">you will </w:t>
      </w:r>
      <w:r w:rsidR="00817CA9">
        <w:rPr>
          <w:rFonts w:ascii="Tahoma" w:hAnsi="Tahoma"/>
          <w:sz w:val="20"/>
        </w:rPr>
        <w:t>be responsible</w:t>
      </w:r>
      <w:r w:rsidR="00FA0084">
        <w:rPr>
          <w:rFonts w:ascii="Tahoma" w:hAnsi="Tahoma"/>
          <w:sz w:val="20"/>
        </w:rPr>
        <w:t xml:space="preserve"> for completing </w:t>
      </w:r>
      <w:r w:rsidR="00EC31D6">
        <w:rPr>
          <w:rFonts w:ascii="Tahoma" w:hAnsi="Tahoma"/>
          <w:sz w:val="20"/>
        </w:rPr>
        <w:t xml:space="preserve">community-based adult </w:t>
      </w:r>
      <w:r w:rsidR="00C67A2E">
        <w:rPr>
          <w:rFonts w:ascii="Tahoma" w:hAnsi="Tahoma"/>
          <w:sz w:val="20"/>
        </w:rPr>
        <w:t xml:space="preserve">rehabilitation programs including home assessments, equipment assessments, </w:t>
      </w:r>
      <w:r w:rsidR="006258E5">
        <w:rPr>
          <w:rFonts w:ascii="Tahoma" w:hAnsi="Tahoma"/>
          <w:sz w:val="20"/>
        </w:rPr>
        <w:t>and follow-up recommendation</w:t>
      </w:r>
      <w:r w:rsidR="0077281A">
        <w:rPr>
          <w:rFonts w:ascii="Tahoma" w:hAnsi="Tahoma"/>
          <w:sz w:val="20"/>
        </w:rPr>
        <w:t>s, as well as personal care assessments, worksite assessments,</w:t>
      </w:r>
      <w:r w:rsidR="007F3D85">
        <w:rPr>
          <w:rFonts w:ascii="Tahoma" w:hAnsi="Tahoma"/>
          <w:sz w:val="20"/>
        </w:rPr>
        <w:t xml:space="preserve"> permanent </w:t>
      </w:r>
      <w:r w:rsidR="00AC4F55">
        <w:rPr>
          <w:rFonts w:ascii="Tahoma" w:hAnsi="Tahoma"/>
          <w:sz w:val="20"/>
        </w:rPr>
        <w:t>impairment assessments,</w:t>
      </w:r>
      <w:r w:rsidR="0077281A">
        <w:rPr>
          <w:rFonts w:ascii="Tahoma" w:hAnsi="Tahoma"/>
          <w:sz w:val="20"/>
        </w:rPr>
        <w:t xml:space="preserve"> </w:t>
      </w:r>
      <w:r w:rsidR="009A5865">
        <w:rPr>
          <w:rFonts w:ascii="Tahoma" w:hAnsi="Tahoma"/>
          <w:sz w:val="20"/>
        </w:rPr>
        <w:t xml:space="preserve">and ergonomic assessments as needed. </w:t>
      </w:r>
      <w:r w:rsidR="006258E5" w:rsidRPr="00D81B61">
        <w:rPr>
          <w:rFonts w:ascii="Tahoma" w:hAnsi="Tahoma"/>
          <w:sz w:val="20"/>
          <w:u w:val="single"/>
        </w:rPr>
        <w:t>Rural travel is required</w:t>
      </w:r>
      <w:r w:rsidR="006258E5">
        <w:rPr>
          <w:rFonts w:ascii="Tahoma" w:hAnsi="Tahoma"/>
          <w:sz w:val="20"/>
        </w:rPr>
        <w:t xml:space="preserve">. </w:t>
      </w:r>
      <w:r w:rsidR="001C07A8">
        <w:rPr>
          <w:rFonts w:ascii="Tahoma" w:hAnsi="Tahoma"/>
          <w:sz w:val="20"/>
        </w:rPr>
        <w:t xml:space="preserve">Our Occupational Therapists collaborate with </w:t>
      </w:r>
      <w:r w:rsidR="001C07A8" w:rsidRPr="009B0628">
        <w:rPr>
          <w:rFonts w:ascii="Tahoma" w:hAnsi="Tahoma"/>
          <w:sz w:val="20"/>
        </w:rPr>
        <w:t xml:space="preserve">clients </w:t>
      </w:r>
      <w:r w:rsidR="009B0628" w:rsidRPr="009B0628">
        <w:rPr>
          <w:rFonts w:ascii="Tahoma" w:hAnsi="Tahoma"/>
          <w:sz w:val="20"/>
        </w:rPr>
        <w:t>through</w:t>
      </w:r>
      <w:r w:rsidR="00163717" w:rsidRPr="009B0628">
        <w:rPr>
          <w:rFonts w:ascii="Tahoma" w:hAnsi="Tahoma"/>
          <w:sz w:val="20"/>
        </w:rPr>
        <w:t xml:space="preserve"> </w:t>
      </w:r>
      <w:r w:rsidR="007E2F9A" w:rsidRPr="009B0628">
        <w:rPr>
          <w:rFonts w:ascii="Tahoma" w:hAnsi="Tahoma"/>
          <w:sz w:val="20"/>
        </w:rPr>
        <w:t>assessment,</w:t>
      </w:r>
      <w:r w:rsidR="007E2F9A">
        <w:rPr>
          <w:rFonts w:ascii="Tahoma" w:hAnsi="Tahoma"/>
          <w:sz w:val="20"/>
        </w:rPr>
        <w:t xml:space="preserve"> intervention, follow-up</w:t>
      </w:r>
      <w:r w:rsidR="002135F5">
        <w:rPr>
          <w:rFonts w:ascii="Tahoma" w:hAnsi="Tahoma"/>
          <w:sz w:val="20"/>
        </w:rPr>
        <w:t>,</w:t>
      </w:r>
      <w:r w:rsidR="007E2F9A">
        <w:rPr>
          <w:rFonts w:ascii="Tahoma" w:hAnsi="Tahoma"/>
          <w:sz w:val="20"/>
        </w:rPr>
        <w:t xml:space="preserve"> and planning to meet </w:t>
      </w:r>
      <w:r w:rsidR="00DC37B1">
        <w:rPr>
          <w:rFonts w:ascii="Tahoma" w:hAnsi="Tahoma"/>
          <w:sz w:val="20"/>
        </w:rPr>
        <w:t>occupational performance goals.</w:t>
      </w:r>
      <w:r w:rsidR="009B0628">
        <w:rPr>
          <w:rFonts w:ascii="Tahoma" w:hAnsi="Tahoma"/>
          <w:sz w:val="20"/>
        </w:rPr>
        <w:t xml:space="preserve"> Quality client care is supported through continuing </w:t>
      </w:r>
      <w:r w:rsidR="00B9698C">
        <w:rPr>
          <w:rFonts w:ascii="Tahoma" w:hAnsi="Tahoma"/>
          <w:sz w:val="20"/>
        </w:rPr>
        <w:t>professional development and in-clinic mentorship with the senior therapy team.</w:t>
      </w:r>
    </w:p>
    <w:p w14:paraId="068AB3B0" w14:textId="77777777" w:rsidR="00B9698C" w:rsidRDefault="00B9698C" w:rsidP="00043AC7">
      <w:pPr>
        <w:pStyle w:val="BodyTextIndent2"/>
        <w:ind w:firstLine="0"/>
        <w:rPr>
          <w:rFonts w:ascii="Tahoma" w:hAnsi="Tahoma"/>
          <w:sz w:val="20"/>
        </w:rPr>
      </w:pPr>
    </w:p>
    <w:p w14:paraId="38725775" w14:textId="3476D5AE" w:rsidR="00881030" w:rsidRPr="008A3AAC" w:rsidRDefault="00881030" w:rsidP="00716642">
      <w:pPr>
        <w:pStyle w:val="BodyTextIndent2"/>
        <w:spacing w:after="120"/>
        <w:ind w:firstLine="0"/>
        <w:rPr>
          <w:rFonts w:ascii="Impact" w:hAnsi="Impact"/>
          <w:sz w:val="20"/>
        </w:rPr>
      </w:pPr>
      <w:r w:rsidRPr="008A3AAC">
        <w:rPr>
          <w:rFonts w:ascii="Impact" w:hAnsi="Impact"/>
          <w:sz w:val="20"/>
        </w:rPr>
        <w:t>QUALIFICATIONS &amp; SKILLS</w:t>
      </w:r>
    </w:p>
    <w:p w14:paraId="6521DEE3" w14:textId="5172285D" w:rsidR="006C22C9" w:rsidRPr="00F2385A" w:rsidRDefault="00B50E5B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>Master’s degree</w:t>
      </w:r>
      <w:r w:rsidR="00C4217C" w:rsidRPr="00F2385A">
        <w:rPr>
          <w:rFonts w:ascii="Tahoma" w:hAnsi="Tahoma"/>
          <w:sz w:val="20"/>
        </w:rPr>
        <w:t xml:space="preserve"> or equivalent entry level requirement in Occupational Therapy.</w:t>
      </w:r>
    </w:p>
    <w:p w14:paraId="1B93EDA8" w14:textId="2ED3BD25" w:rsidR="00C4217C" w:rsidRPr="00F2385A" w:rsidRDefault="00B50E5B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>Active registration with the College of Occupational Therapists of Manitoba (COTM).</w:t>
      </w:r>
    </w:p>
    <w:p w14:paraId="61E4C193" w14:textId="6D63B6E1" w:rsidR="00413DA3" w:rsidRPr="00F2385A" w:rsidRDefault="00281C01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 xml:space="preserve">Membership and insurance with </w:t>
      </w:r>
      <w:r w:rsidR="0009320B" w:rsidRPr="00F2385A">
        <w:rPr>
          <w:rFonts w:ascii="Tahoma" w:hAnsi="Tahoma"/>
          <w:sz w:val="20"/>
        </w:rPr>
        <w:t>CAOT.</w:t>
      </w:r>
    </w:p>
    <w:p w14:paraId="356C3F6B" w14:textId="0E857A2D" w:rsidR="00B66665" w:rsidRDefault="003C0911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Specific skills in wheelchair assessment and seating </w:t>
      </w:r>
      <w:r w:rsidR="000C6E91">
        <w:rPr>
          <w:rFonts w:ascii="Tahoma" w:hAnsi="Tahoma"/>
          <w:sz w:val="20"/>
        </w:rPr>
        <w:t>are</w:t>
      </w:r>
      <w:r>
        <w:rPr>
          <w:rFonts w:ascii="Tahoma" w:hAnsi="Tahoma"/>
          <w:sz w:val="20"/>
        </w:rPr>
        <w:t xml:space="preserve"> preferred.</w:t>
      </w:r>
    </w:p>
    <w:p w14:paraId="053FC2FA" w14:textId="1632487C" w:rsidR="00A457CD" w:rsidRPr="00F2385A" w:rsidRDefault="00A457CD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Use of cognitive assessment tools is required</w:t>
      </w:r>
      <w:r w:rsidR="00FF2046">
        <w:rPr>
          <w:rFonts w:ascii="Tahoma" w:hAnsi="Tahoma"/>
          <w:sz w:val="20"/>
        </w:rPr>
        <w:t xml:space="preserve">, </w:t>
      </w:r>
      <w:r w:rsidR="00973F05">
        <w:rPr>
          <w:rFonts w:ascii="Tahoma" w:hAnsi="Tahoma"/>
          <w:sz w:val="20"/>
        </w:rPr>
        <w:t>therefore past experience in this area is preferred.</w:t>
      </w:r>
    </w:p>
    <w:p w14:paraId="1B680AB3" w14:textId="13A32F85" w:rsidR="003B1FB7" w:rsidRPr="00F2385A" w:rsidRDefault="0099296E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>Possess excellent communication skills with an ability to multi</w:t>
      </w:r>
      <w:r w:rsidR="00287AC5" w:rsidRPr="00F2385A">
        <w:rPr>
          <w:rFonts w:ascii="Tahoma" w:hAnsi="Tahoma"/>
          <w:sz w:val="20"/>
        </w:rPr>
        <w:t>-task and prioritize.</w:t>
      </w:r>
    </w:p>
    <w:p w14:paraId="45A18BB1" w14:textId="04B2CB2F" w:rsidR="00287AC5" w:rsidRPr="00F2385A" w:rsidRDefault="00287AC5" w:rsidP="00630D2D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>Remain up to date on documentation/case notes both in paper file and on our secure online portal.</w:t>
      </w:r>
    </w:p>
    <w:p w14:paraId="65459E02" w14:textId="6A4EDDFF" w:rsidR="002F1E76" w:rsidRPr="00F2385A" w:rsidRDefault="002F1E76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 xml:space="preserve">Proficiency in </w:t>
      </w:r>
      <w:r w:rsidR="002135F5">
        <w:rPr>
          <w:rFonts w:ascii="Tahoma" w:hAnsi="Tahoma"/>
          <w:sz w:val="20"/>
        </w:rPr>
        <w:t xml:space="preserve">the </w:t>
      </w:r>
      <w:r w:rsidRPr="00F2385A">
        <w:rPr>
          <w:rFonts w:ascii="Tahoma" w:hAnsi="Tahoma"/>
          <w:sz w:val="20"/>
        </w:rPr>
        <w:t>Microsoft Office 365 application</w:t>
      </w:r>
      <w:r w:rsidR="007F7BEA">
        <w:rPr>
          <w:rFonts w:ascii="Tahoma" w:hAnsi="Tahoma"/>
          <w:sz w:val="20"/>
        </w:rPr>
        <w:t>s,</w:t>
      </w:r>
      <w:r w:rsidRPr="00F2385A">
        <w:rPr>
          <w:rFonts w:ascii="Tahoma" w:hAnsi="Tahoma"/>
          <w:sz w:val="20"/>
        </w:rPr>
        <w:t xml:space="preserve"> including Outlook, Teams, etc.</w:t>
      </w:r>
    </w:p>
    <w:p w14:paraId="5F209C2D" w14:textId="48F10A38" w:rsidR="002F1E76" w:rsidRPr="00F2385A" w:rsidRDefault="002F1E76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 xml:space="preserve">Demonstrate effective </w:t>
      </w:r>
      <w:r w:rsidR="00AB0B49" w:rsidRPr="00F2385A">
        <w:rPr>
          <w:rFonts w:ascii="Tahoma" w:hAnsi="Tahoma"/>
          <w:sz w:val="20"/>
        </w:rPr>
        <w:t xml:space="preserve">decision-making and </w:t>
      </w:r>
      <w:r w:rsidR="00630D2D" w:rsidRPr="00F2385A">
        <w:rPr>
          <w:rFonts w:ascii="Tahoma" w:hAnsi="Tahoma"/>
          <w:sz w:val="20"/>
        </w:rPr>
        <w:t>problem-solving</w:t>
      </w:r>
      <w:r w:rsidR="00AB0B49" w:rsidRPr="00F2385A">
        <w:rPr>
          <w:rFonts w:ascii="Tahoma" w:hAnsi="Tahoma"/>
          <w:sz w:val="20"/>
        </w:rPr>
        <w:t xml:space="preserve"> skills.</w:t>
      </w:r>
    </w:p>
    <w:p w14:paraId="125639C9" w14:textId="6A4B6D08" w:rsidR="00AB0B49" w:rsidRDefault="00AB0B49" w:rsidP="00A62AE8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>Must demonstrate proficient organizational and time management skills.</w:t>
      </w:r>
    </w:p>
    <w:p w14:paraId="32D69AFF" w14:textId="473F8A08" w:rsidR="00361070" w:rsidRPr="00F2385A" w:rsidRDefault="00361070" w:rsidP="00C4217C">
      <w:pPr>
        <w:pStyle w:val="BodyTextIndent2"/>
        <w:numPr>
          <w:ilvl w:val="0"/>
          <w:numId w:val="12"/>
        </w:numPr>
        <w:ind w:left="36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Knowledge </w:t>
      </w:r>
      <w:r w:rsidR="00A62AE8">
        <w:rPr>
          <w:rFonts w:ascii="Tahoma" w:hAnsi="Tahoma"/>
          <w:sz w:val="20"/>
        </w:rPr>
        <w:t>and understanding of clinical reasoning skills and evidence-based practice.</w:t>
      </w:r>
    </w:p>
    <w:p w14:paraId="7C34231F" w14:textId="77777777" w:rsidR="006C22C9" w:rsidRPr="008A3AAC" w:rsidRDefault="006C22C9" w:rsidP="006C22C9">
      <w:pPr>
        <w:pStyle w:val="BodyTextIndent2"/>
        <w:ind w:firstLine="0"/>
        <w:jc w:val="left"/>
        <w:rPr>
          <w:rFonts w:ascii="Tahoma" w:hAnsi="Tahoma"/>
          <w:sz w:val="20"/>
        </w:rPr>
      </w:pPr>
    </w:p>
    <w:p w14:paraId="0671BF9B" w14:textId="77777777" w:rsidR="00881030" w:rsidRPr="008A3AAC" w:rsidRDefault="00E9187B" w:rsidP="00716642">
      <w:pPr>
        <w:pStyle w:val="BodyTextIndent2"/>
        <w:spacing w:after="80"/>
        <w:ind w:right="-274" w:firstLine="0"/>
        <w:jc w:val="left"/>
        <w:rPr>
          <w:rFonts w:ascii="Tahoma" w:hAnsi="Tahoma"/>
          <w:sz w:val="20"/>
        </w:rPr>
      </w:pPr>
      <w:r w:rsidRPr="008A3AAC">
        <w:rPr>
          <w:rFonts w:ascii="Tahoma" w:hAnsi="Tahoma"/>
          <w:sz w:val="20"/>
        </w:rPr>
        <w:t>P</w:t>
      </w:r>
      <w:r w:rsidR="00AB6FA9" w:rsidRPr="008A3AAC">
        <w:rPr>
          <w:rFonts w:ascii="Tahoma" w:hAnsi="Tahoma"/>
          <w:sz w:val="20"/>
        </w:rPr>
        <w:t xml:space="preserve">lease submit </w:t>
      </w:r>
      <w:r w:rsidR="00AE3DBF" w:rsidRPr="008A3AAC">
        <w:rPr>
          <w:rFonts w:ascii="Tahoma" w:hAnsi="Tahoma"/>
          <w:sz w:val="20"/>
        </w:rPr>
        <w:t xml:space="preserve">your cover letter and </w:t>
      </w:r>
      <w:r w:rsidR="00AB6FA9" w:rsidRPr="008A3AAC">
        <w:rPr>
          <w:rFonts w:ascii="Tahoma" w:hAnsi="Tahoma"/>
          <w:sz w:val="20"/>
        </w:rPr>
        <w:t xml:space="preserve">resume </w:t>
      </w:r>
      <w:r w:rsidR="00F133C0" w:rsidRPr="008A3AAC">
        <w:rPr>
          <w:rFonts w:ascii="Tahoma" w:hAnsi="Tahoma"/>
          <w:sz w:val="20"/>
        </w:rPr>
        <w:t xml:space="preserve">by email </w:t>
      </w:r>
      <w:r w:rsidR="00AB6FA9" w:rsidRPr="008A3AAC">
        <w:rPr>
          <w:rFonts w:ascii="Tahoma" w:hAnsi="Tahoma"/>
          <w:sz w:val="20"/>
        </w:rPr>
        <w:t>to:</w:t>
      </w:r>
      <w:r w:rsidR="008F157B" w:rsidRPr="008A3AAC">
        <w:rPr>
          <w:rFonts w:ascii="Tahoma" w:hAnsi="Tahoma"/>
          <w:sz w:val="20"/>
        </w:rPr>
        <w:t xml:space="preserve"> </w:t>
      </w:r>
    </w:p>
    <w:p w14:paraId="2E039B6E" w14:textId="23E51B49" w:rsidR="004E6D78" w:rsidRPr="008A3AAC" w:rsidRDefault="00AB6FA9" w:rsidP="00716642">
      <w:pPr>
        <w:pStyle w:val="BodyTextIndent2"/>
        <w:ind w:right="-270" w:firstLine="0"/>
        <w:jc w:val="left"/>
        <w:rPr>
          <w:rFonts w:ascii="Tahoma" w:hAnsi="Tahoma"/>
          <w:sz w:val="20"/>
        </w:rPr>
      </w:pPr>
      <w:r w:rsidRPr="008A3AAC">
        <w:rPr>
          <w:rFonts w:ascii="Tahoma" w:hAnsi="Tahoma"/>
          <w:b/>
          <w:sz w:val="20"/>
        </w:rPr>
        <w:t>Block Building Therapies</w:t>
      </w:r>
      <w:r w:rsidR="00716642" w:rsidRPr="008A3AAC">
        <w:rPr>
          <w:rFonts w:ascii="Tahoma" w:hAnsi="Tahoma"/>
          <w:b/>
          <w:sz w:val="20"/>
        </w:rPr>
        <w:t xml:space="preserve"> </w:t>
      </w:r>
      <w:r w:rsidR="00555213" w:rsidRPr="008A3AAC">
        <w:rPr>
          <w:rFonts w:ascii="Tahoma" w:hAnsi="Tahoma"/>
          <w:b/>
          <w:sz w:val="20"/>
        </w:rPr>
        <w:t xml:space="preserve">- </w:t>
      </w:r>
      <w:hyperlink r:id="rId12" w:history="1">
        <w:r w:rsidR="00A36D78" w:rsidRPr="008A3AAC">
          <w:rPr>
            <w:rStyle w:val="Hyperlink"/>
            <w:rFonts w:ascii="Tahoma" w:hAnsi="Tahoma"/>
            <w:b/>
            <w:sz w:val="20"/>
            <w:lang w:val="fr-CA"/>
          </w:rPr>
          <w:t>info@blockbuilding.ca</w:t>
        </w:r>
      </w:hyperlink>
      <w:r w:rsidR="005F201F" w:rsidRPr="008A3AAC">
        <w:rPr>
          <w:rFonts w:ascii="Tahoma" w:hAnsi="Tahoma"/>
          <w:b/>
          <w:sz w:val="20"/>
          <w:lang w:val="fr-CA"/>
        </w:rPr>
        <w:t xml:space="preserve"> </w:t>
      </w:r>
    </w:p>
    <w:sectPr w:rsidR="004E6D78" w:rsidRPr="008A3AAC" w:rsidSect="008A3AAC">
      <w:headerReference w:type="even" r:id="rId13"/>
      <w:headerReference w:type="default" r:id="rId14"/>
      <w:headerReference w:type="first" r:id="rId15"/>
      <w:footerReference w:type="first" r:id="rId16"/>
      <w:pgSz w:w="12240" w:h="15840" w:code="1"/>
      <w:pgMar w:top="1152" w:right="1440" w:bottom="1152" w:left="1440" w:header="288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8A1E4" w14:textId="77777777" w:rsidR="009D3920" w:rsidRDefault="009D3920" w:rsidP="001C0522">
      <w:r>
        <w:separator/>
      </w:r>
    </w:p>
  </w:endnote>
  <w:endnote w:type="continuationSeparator" w:id="0">
    <w:p w14:paraId="3A22B67B" w14:textId="77777777" w:rsidR="009D3920" w:rsidRDefault="009D3920" w:rsidP="001C0522">
      <w:r>
        <w:continuationSeparator/>
      </w:r>
    </w:p>
  </w:endnote>
  <w:endnote w:type="continuationNotice" w:id="1">
    <w:p w14:paraId="289C4210" w14:textId="77777777" w:rsidR="009D3920" w:rsidRDefault="009D39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E9187B" w:rsidRDefault="00E9187B" w:rsidP="002A131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B2AB" w14:textId="77777777" w:rsidR="009D3920" w:rsidRDefault="009D3920" w:rsidP="001C0522">
      <w:r>
        <w:separator/>
      </w:r>
    </w:p>
  </w:footnote>
  <w:footnote w:type="continuationSeparator" w:id="0">
    <w:p w14:paraId="2552CA91" w14:textId="77777777" w:rsidR="009D3920" w:rsidRDefault="009D3920" w:rsidP="001C0522">
      <w:r>
        <w:continuationSeparator/>
      </w:r>
    </w:p>
  </w:footnote>
  <w:footnote w:type="continuationNotice" w:id="1">
    <w:p w14:paraId="3A58284F" w14:textId="77777777" w:rsidR="009D3920" w:rsidRDefault="009D39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E9187B" w:rsidRDefault="00E9187B" w:rsidP="00C863B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27B00A" w14:textId="77777777" w:rsidR="00E9187B" w:rsidRDefault="00E9187B" w:rsidP="000B3DE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E9187B" w:rsidRDefault="00E9187B" w:rsidP="00C863B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549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0B940D" w14:textId="77777777" w:rsidR="00E9187B" w:rsidRDefault="00E9187B" w:rsidP="000B3DE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8531" w14:textId="02BEBC6B" w:rsidR="00E9187B" w:rsidRPr="00730ABE" w:rsidRDefault="00C007B4" w:rsidP="00730ABE">
    <w:pPr>
      <w:pStyle w:val="Header"/>
      <w:spacing w:after="1920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66AF74C7" wp14:editId="723ED3A3">
          <wp:simplePos x="0" y="0"/>
          <wp:positionH relativeFrom="margin">
            <wp:align>center</wp:align>
          </wp:positionH>
          <wp:positionV relativeFrom="page">
            <wp:posOffset>611505</wp:posOffset>
          </wp:positionV>
          <wp:extent cx="1193800" cy="723900"/>
          <wp:effectExtent l="0" t="0" r="6350" b="0"/>
          <wp:wrapSquare wrapText="bothSides"/>
          <wp:docPr id="1" name="Picture 0" descr="Block_Buildin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lock_Building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171E"/>
    <w:multiLevelType w:val="hybridMultilevel"/>
    <w:tmpl w:val="FD02FF4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D0826"/>
    <w:multiLevelType w:val="hybridMultilevel"/>
    <w:tmpl w:val="94DAE586"/>
    <w:lvl w:ilvl="0" w:tplc="A5CAA78A">
      <w:start w:val="1"/>
      <w:numFmt w:val="decimal"/>
      <w:lvlText w:val="%1)"/>
      <w:lvlJc w:val="left"/>
      <w:pPr>
        <w:tabs>
          <w:tab w:val="num" w:pos="2545"/>
        </w:tabs>
        <w:ind w:left="2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C03A0"/>
    <w:multiLevelType w:val="hybridMultilevel"/>
    <w:tmpl w:val="5C8AAE68"/>
    <w:lvl w:ilvl="0" w:tplc="2D765D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052E42"/>
    <w:multiLevelType w:val="hybridMultilevel"/>
    <w:tmpl w:val="F09E7E06"/>
    <w:lvl w:ilvl="0" w:tplc="A9E8C91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A212BC"/>
    <w:multiLevelType w:val="hybridMultilevel"/>
    <w:tmpl w:val="F24AB63A"/>
    <w:lvl w:ilvl="0" w:tplc="A5CAA78A">
      <w:start w:val="1"/>
      <w:numFmt w:val="decimal"/>
      <w:lvlText w:val="%1)"/>
      <w:lvlJc w:val="left"/>
      <w:pPr>
        <w:tabs>
          <w:tab w:val="num" w:pos="2545"/>
        </w:tabs>
        <w:ind w:left="2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A44D26"/>
    <w:multiLevelType w:val="hybridMultilevel"/>
    <w:tmpl w:val="D8107B50"/>
    <w:lvl w:ilvl="0" w:tplc="09429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6CF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6A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AB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4B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A45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0F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A5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2B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80B07"/>
    <w:multiLevelType w:val="hybridMultilevel"/>
    <w:tmpl w:val="D5A4B44A"/>
    <w:lvl w:ilvl="0" w:tplc="205232F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667515F"/>
    <w:multiLevelType w:val="hybridMultilevel"/>
    <w:tmpl w:val="05841B1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DE1E4C"/>
    <w:multiLevelType w:val="hybridMultilevel"/>
    <w:tmpl w:val="0FEAED46"/>
    <w:lvl w:ilvl="0" w:tplc="52420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1E4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544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81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CC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0D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E3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E3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2D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6059B"/>
    <w:multiLevelType w:val="singleLevel"/>
    <w:tmpl w:val="C7DE0872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F4C12F9"/>
    <w:multiLevelType w:val="hybridMultilevel"/>
    <w:tmpl w:val="2E781424"/>
    <w:lvl w:ilvl="0" w:tplc="2F2C2328">
      <w:start w:val="1"/>
      <w:numFmt w:val="bullet"/>
      <w:lvlText w:val="*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846DD"/>
    <w:multiLevelType w:val="hybridMultilevel"/>
    <w:tmpl w:val="744CE43E"/>
    <w:lvl w:ilvl="0" w:tplc="A5CAA78A">
      <w:start w:val="1"/>
      <w:numFmt w:val="decimal"/>
      <w:lvlText w:val="%1)"/>
      <w:lvlJc w:val="left"/>
      <w:pPr>
        <w:tabs>
          <w:tab w:val="num" w:pos="2545"/>
        </w:tabs>
        <w:ind w:left="2545" w:hanging="360"/>
      </w:pPr>
      <w:rPr>
        <w:rFonts w:hint="default"/>
      </w:rPr>
    </w:lvl>
    <w:lvl w:ilvl="1" w:tplc="D42069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3182271">
    <w:abstractNumId w:val="5"/>
  </w:num>
  <w:num w:numId="2" w16cid:durableId="557201985">
    <w:abstractNumId w:val="8"/>
  </w:num>
  <w:num w:numId="3" w16cid:durableId="2117629553">
    <w:abstractNumId w:val="7"/>
  </w:num>
  <w:num w:numId="4" w16cid:durableId="424811876">
    <w:abstractNumId w:val="6"/>
  </w:num>
  <w:num w:numId="5" w16cid:durableId="847406889">
    <w:abstractNumId w:val="4"/>
  </w:num>
  <w:num w:numId="6" w16cid:durableId="1778524696">
    <w:abstractNumId w:val="1"/>
  </w:num>
  <w:num w:numId="7" w16cid:durableId="543567438">
    <w:abstractNumId w:val="11"/>
  </w:num>
  <w:num w:numId="8" w16cid:durableId="710301450">
    <w:abstractNumId w:val="10"/>
  </w:num>
  <w:num w:numId="9" w16cid:durableId="1772969695">
    <w:abstractNumId w:val="2"/>
  </w:num>
  <w:num w:numId="10" w16cid:durableId="1699239102">
    <w:abstractNumId w:val="3"/>
  </w:num>
  <w:num w:numId="11" w16cid:durableId="1237204053">
    <w:abstractNumId w:val="9"/>
  </w:num>
  <w:num w:numId="12" w16cid:durableId="46185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9E"/>
    <w:rsid w:val="00027C39"/>
    <w:rsid w:val="0003313A"/>
    <w:rsid w:val="00036DCF"/>
    <w:rsid w:val="00043AC7"/>
    <w:rsid w:val="000553B1"/>
    <w:rsid w:val="0006385A"/>
    <w:rsid w:val="0009320B"/>
    <w:rsid w:val="000A3EDD"/>
    <w:rsid w:val="000A751D"/>
    <w:rsid w:val="000B17CF"/>
    <w:rsid w:val="000B3DE3"/>
    <w:rsid w:val="000C0385"/>
    <w:rsid w:val="000C48F3"/>
    <w:rsid w:val="000C63A5"/>
    <w:rsid w:val="000C6E91"/>
    <w:rsid w:val="000C7F42"/>
    <w:rsid w:val="0010572F"/>
    <w:rsid w:val="00113073"/>
    <w:rsid w:val="001452B3"/>
    <w:rsid w:val="0015660E"/>
    <w:rsid w:val="00163717"/>
    <w:rsid w:val="00187F34"/>
    <w:rsid w:val="001A135D"/>
    <w:rsid w:val="001C0522"/>
    <w:rsid w:val="001C07A8"/>
    <w:rsid w:val="001C5BC9"/>
    <w:rsid w:val="001F46F8"/>
    <w:rsid w:val="00207492"/>
    <w:rsid w:val="002135F5"/>
    <w:rsid w:val="00220C03"/>
    <w:rsid w:val="00226F7A"/>
    <w:rsid w:val="00244B61"/>
    <w:rsid w:val="00245273"/>
    <w:rsid w:val="002541D8"/>
    <w:rsid w:val="00281C01"/>
    <w:rsid w:val="002847F5"/>
    <w:rsid w:val="00284B2D"/>
    <w:rsid w:val="002855E3"/>
    <w:rsid w:val="00287AC5"/>
    <w:rsid w:val="00290C22"/>
    <w:rsid w:val="002A1312"/>
    <w:rsid w:val="002A7561"/>
    <w:rsid w:val="002B27E9"/>
    <w:rsid w:val="002D3DFC"/>
    <w:rsid w:val="002D67DA"/>
    <w:rsid w:val="002E1BA0"/>
    <w:rsid w:val="002E5DD2"/>
    <w:rsid w:val="002F1E76"/>
    <w:rsid w:val="002F2C7C"/>
    <w:rsid w:val="00302116"/>
    <w:rsid w:val="00302393"/>
    <w:rsid w:val="00320C74"/>
    <w:rsid w:val="00327166"/>
    <w:rsid w:val="00343E3C"/>
    <w:rsid w:val="003444AE"/>
    <w:rsid w:val="003447F8"/>
    <w:rsid w:val="003509D2"/>
    <w:rsid w:val="00352BD3"/>
    <w:rsid w:val="00360A9E"/>
    <w:rsid w:val="00361070"/>
    <w:rsid w:val="003904E0"/>
    <w:rsid w:val="00394446"/>
    <w:rsid w:val="003B1FB7"/>
    <w:rsid w:val="003C0911"/>
    <w:rsid w:val="003E2218"/>
    <w:rsid w:val="00405BC6"/>
    <w:rsid w:val="00413DA3"/>
    <w:rsid w:val="004270E5"/>
    <w:rsid w:val="004503A7"/>
    <w:rsid w:val="004615E2"/>
    <w:rsid w:val="004663E6"/>
    <w:rsid w:val="00467169"/>
    <w:rsid w:val="00477E5D"/>
    <w:rsid w:val="00483EE2"/>
    <w:rsid w:val="00486818"/>
    <w:rsid w:val="00491533"/>
    <w:rsid w:val="00496185"/>
    <w:rsid w:val="004B24E8"/>
    <w:rsid w:val="004C5BC3"/>
    <w:rsid w:val="004C78EA"/>
    <w:rsid w:val="004E2A19"/>
    <w:rsid w:val="004E6D78"/>
    <w:rsid w:val="00514E0C"/>
    <w:rsid w:val="00521C45"/>
    <w:rsid w:val="00546EB8"/>
    <w:rsid w:val="00555213"/>
    <w:rsid w:val="005616FA"/>
    <w:rsid w:val="00565BB7"/>
    <w:rsid w:val="00565E44"/>
    <w:rsid w:val="005775DF"/>
    <w:rsid w:val="005B1968"/>
    <w:rsid w:val="005B7925"/>
    <w:rsid w:val="005C7531"/>
    <w:rsid w:val="005D7343"/>
    <w:rsid w:val="005F201F"/>
    <w:rsid w:val="005F4709"/>
    <w:rsid w:val="006009C0"/>
    <w:rsid w:val="00605131"/>
    <w:rsid w:val="0061205B"/>
    <w:rsid w:val="0061778C"/>
    <w:rsid w:val="006258E5"/>
    <w:rsid w:val="00630D2D"/>
    <w:rsid w:val="00632748"/>
    <w:rsid w:val="00640180"/>
    <w:rsid w:val="00667018"/>
    <w:rsid w:val="00672AF3"/>
    <w:rsid w:val="00676154"/>
    <w:rsid w:val="006A3702"/>
    <w:rsid w:val="006B408D"/>
    <w:rsid w:val="006B5E27"/>
    <w:rsid w:val="006C22C9"/>
    <w:rsid w:val="006D2D7E"/>
    <w:rsid w:val="006F40B5"/>
    <w:rsid w:val="00705EB0"/>
    <w:rsid w:val="0071120F"/>
    <w:rsid w:val="00716642"/>
    <w:rsid w:val="00725CB3"/>
    <w:rsid w:val="00730537"/>
    <w:rsid w:val="007308F7"/>
    <w:rsid w:val="00730ABE"/>
    <w:rsid w:val="00740127"/>
    <w:rsid w:val="007437EB"/>
    <w:rsid w:val="00757E33"/>
    <w:rsid w:val="0076240A"/>
    <w:rsid w:val="0077281A"/>
    <w:rsid w:val="0077498C"/>
    <w:rsid w:val="007749B0"/>
    <w:rsid w:val="0077611C"/>
    <w:rsid w:val="00780F74"/>
    <w:rsid w:val="00780FDF"/>
    <w:rsid w:val="00793187"/>
    <w:rsid w:val="007B27DB"/>
    <w:rsid w:val="007B2D42"/>
    <w:rsid w:val="007E2582"/>
    <w:rsid w:val="007E2F9A"/>
    <w:rsid w:val="007F3D85"/>
    <w:rsid w:val="007F7BEA"/>
    <w:rsid w:val="00801505"/>
    <w:rsid w:val="00806B6B"/>
    <w:rsid w:val="00817CA9"/>
    <w:rsid w:val="00821D6C"/>
    <w:rsid w:val="008227F5"/>
    <w:rsid w:val="00825219"/>
    <w:rsid w:val="0083717A"/>
    <w:rsid w:val="00840F2C"/>
    <w:rsid w:val="00842CF5"/>
    <w:rsid w:val="00871826"/>
    <w:rsid w:val="00881030"/>
    <w:rsid w:val="00886CAF"/>
    <w:rsid w:val="008A3AAC"/>
    <w:rsid w:val="008A5995"/>
    <w:rsid w:val="008F157B"/>
    <w:rsid w:val="00910595"/>
    <w:rsid w:val="0091124A"/>
    <w:rsid w:val="00914926"/>
    <w:rsid w:val="00923492"/>
    <w:rsid w:val="00923D4A"/>
    <w:rsid w:val="00925BD5"/>
    <w:rsid w:val="009416A3"/>
    <w:rsid w:val="00943811"/>
    <w:rsid w:val="00954DD4"/>
    <w:rsid w:val="009641CE"/>
    <w:rsid w:val="00972BDB"/>
    <w:rsid w:val="00973F05"/>
    <w:rsid w:val="009778C3"/>
    <w:rsid w:val="009811ED"/>
    <w:rsid w:val="00982441"/>
    <w:rsid w:val="0099296E"/>
    <w:rsid w:val="00996E23"/>
    <w:rsid w:val="009A2C41"/>
    <w:rsid w:val="009A5865"/>
    <w:rsid w:val="009B0628"/>
    <w:rsid w:val="009C7856"/>
    <w:rsid w:val="009D3920"/>
    <w:rsid w:val="009D4CD2"/>
    <w:rsid w:val="009E22E7"/>
    <w:rsid w:val="009E7E73"/>
    <w:rsid w:val="00A24834"/>
    <w:rsid w:val="00A36D78"/>
    <w:rsid w:val="00A457CD"/>
    <w:rsid w:val="00A62AE8"/>
    <w:rsid w:val="00A73FD8"/>
    <w:rsid w:val="00A839DD"/>
    <w:rsid w:val="00A854E7"/>
    <w:rsid w:val="00AB0B49"/>
    <w:rsid w:val="00AB4D7B"/>
    <w:rsid w:val="00AB6FA9"/>
    <w:rsid w:val="00AB7FCE"/>
    <w:rsid w:val="00AC32EA"/>
    <w:rsid w:val="00AC4F55"/>
    <w:rsid w:val="00AE2BF8"/>
    <w:rsid w:val="00AE3DBF"/>
    <w:rsid w:val="00B0192F"/>
    <w:rsid w:val="00B077B2"/>
    <w:rsid w:val="00B23388"/>
    <w:rsid w:val="00B35800"/>
    <w:rsid w:val="00B50E5B"/>
    <w:rsid w:val="00B52D5C"/>
    <w:rsid w:val="00B61762"/>
    <w:rsid w:val="00B6276E"/>
    <w:rsid w:val="00B66665"/>
    <w:rsid w:val="00B9698C"/>
    <w:rsid w:val="00BA7A73"/>
    <w:rsid w:val="00BB6E7C"/>
    <w:rsid w:val="00BC7F90"/>
    <w:rsid w:val="00BD4F79"/>
    <w:rsid w:val="00BD5131"/>
    <w:rsid w:val="00C007B4"/>
    <w:rsid w:val="00C01744"/>
    <w:rsid w:val="00C12F95"/>
    <w:rsid w:val="00C4217C"/>
    <w:rsid w:val="00C5122B"/>
    <w:rsid w:val="00C57E72"/>
    <w:rsid w:val="00C67A2E"/>
    <w:rsid w:val="00C75086"/>
    <w:rsid w:val="00C7534E"/>
    <w:rsid w:val="00C858F0"/>
    <w:rsid w:val="00C863B9"/>
    <w:rsid w:val="00CC4B0E"/>
    <w:rsid w:val="00CC521C"/>
    <w:rsid w:val="00D23FC5"/>
    <w:rsid w:val="00D27154"/>
    <w:rsid w:val="00D31AB7"/>
    <w:rsid w:val="00D52E3D"/>
    <w:rsid w:val="00D75B4E"/>
    <w:rsid w:val="00D7637D"/>
    <w:rsid w:val="00D81B61"/>
    <w:rsid w:val="00D94848"/>
    <w:rsid w:val="00D95EDB"/>
    <w:rsid w:val="00D978F8"/>
    <w:rsid w:val="00DB40B5"/>
    <w:rsid w:val="00DB6F88"/>
    <w:rsid w:val="00DC159D"/>
    <w:rsid w:val="00DC30EE"/>
    <w:rsid w:val="00DC37B1"/>
    <w:rsid w:val="00DC70C6"/>
    <w:rsid w:val="00DD592E"/>
    <w:rsid w:val="00DD7018"/>
    <w:rsid w:val="00DE1AA3"/>
    <w:rsid w:val="00DF4782"/>
    <w:rsid w:val="00E17298"/>
    <w:rsid w:val="00E3729E"/>
    <w:rsid w:val="00E40786"/>
    <w:rsid w:val="00E60BAA"/>
    <w:rsid w:val="00E62AB6"/>
    <w:rsid w:val="00E752AC"/>
    <w:rsid w:val="00E8676F"/>
    <w:rsid w:val="00E9187B"/>
    <w:rsid w:val="00E97797"/>
    <w:rsid w:val="00EA4C62"/>
    <w:rsid w:val="00EA7AC1"/>
    <w:rsid w:val="00EB6852"/>
    <w:rsid w:val="00EC31D6"/>
    <w:rsid w:val="00EE1010"/>
    <w:rsid w:val="00EF1DB5"/>
    <w:rsid w:val="00EF2E43"/>
    <w:rsid w:val="00F05491"/>
    <w:rsid w:val="00F133C0"/>
    <w:rsid w:val="00F210A2"/>
    <w:rsid w:val="00F2385A"/>
    <w:rsid w:val="00F346B0"/>
    <w:rsid w:val="00F3700D"/>
    <w:rsid w:val="00F6154D"/>
    <w:rsid w:val="00F7525B"/>
    <w:rsid w:val="00F77FDA"/>
    <w:rsid w:val="00F8463E"/>
    <w:rsid w:val="00F85415"/>
    <w:rsid w:val="00F85C17"/>
    <w:rsid w:val="00F86A5A"/>
    <w:rsid w:val="00F9097D"/>
    <w:rsid w:val="00FA0084"/>
    <w:rsid w:val="00FA3CF8"/>
    <w:rsid w:val="00FC5243"/>
    <w:rsid w:val="00FC7D7C"/>
    <w:rsid w:val="00FE6926"/>
    <w:rsid w:val="00FE7125"/>
    <w:rsid w:val="00FF2046"/>
    <w:rsid w:val="00FF3420"/>
    <w:rsid w:val="00FF5EFB"/>
    <w:rsid w:val="1A61E9F0"/>
    <w:rsid w:val="1BFDBA51"/>
    <w:rsid w:val="253AFA53"/>
    <w:rsid w:val="30261973"/>
    <w:rsid w:val="38E1264C"/>
    <w:rsid w:val="3FD29AF9"/>
    <w:rsid w:val="4D22ADCB"/>
    <w:rsid w:val="4EA555CF"/>
    <w:rsid w:val="56B067B4"/>
    <w:rsid w:val="75B1D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AB450C"/>
  <w15:chartTrackingRefBased/>
  <w15:docId w15:val="{469B391C-7AE9-48CC-A642-2540EBBE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AB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0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A9E"/>
  </w:style>
  <w:style w:type="paragraph" w:styleId="Header">
    <w:name w:val="header"/>
    <w:basedOn w:val="Normal"/>
    <w:link w:val="HeaderChar"/>
    <w:uiPriority w:val="99"/>
    <w:unhideWhenUsed/>
    <w:rsid w:val="001C0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522"/>
  </w:style>
  <w:style w:type="paragraph" w:styleId="BalloonText">
    <w:name w:val="Balloon Text"/>
    <w:basedOn w:val="Normal"/>
    <w:link w:val="BalloonTextChar"/>
    <w:uiPriority w:val="99"/>
    <w:semiHidden/>
    <w:unhideWhenUsed/>
    <w:rsid w:val="001C052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0522"/>
    <w:rPr>
      <w:rFonts w:ascii="Tahoma" w:hAnsi="Tahoma" w:cs="Tahoma"/>
      <w:sz w:val="16"/>
      <w:szCs w:val="16"/>
    </w:rPr>
  </w:style>
  <w:style w:type="paragraph" w:customStyle="1" w:styleId="BlockBuildingFooter">
    <w:name w:val="Block Building Footer"/>
    <w:basedOn w:val="Normal"/>
    <w:rsid w:val="00360A9E"/>
    <w:pPr>
      <w:jc w:val="center"/>
    </w:pPr>
    <w:rPr>
      <w:rFonts w:ascii="Verdana" w:hAnsi="Verdana"/>
      <w:sz w:val="16"/>
      <w:szCs w:val="16"/>
    </w:rPr>
  </w:style>
  <w:style w:type="paragraph" w:customStyle="1" w:styleId="BlockBuildingHeader">
    <w:name w:val="Block Building Header"/>
    <w:basedOn w:val="Header"/>
    <w:rsid w:val="00360A9E"/>
    <w:rPr>
      <w:rFonts w:ascii="Verdana" w:hAnsi="Verdana"/>
      <w:sz w:val="16"/>
      <w:szCs w:val="16"/>
    </w:rPr>
  </w:style>
  <w:style w:type="paragraph" w:customStyle="1" w:styleId="BlockBuildingNormal">
    <w:name w:val="Block Building Normal"/>
    <w:basedOn w:val="Normal"/>
    <w:qFormat/>
    <w:rsid w:val="00360A9E"/>
    <w:pPr>
      <w:spacing w:before="120" w:after="120"/>
    </w:pPr>
    <w:rPr>
      <w:rFonts w:ascii="Verdana" w:hAnsi="Verdana"/>
      <w:sz w:val="20"/>
    </w:rPr>
  </w:style>
  <w:style w:type="table" w:styleId="TableGrid">
    <w:name w:val="Table Grid"/>
    <w:basedOn w:val="TableNormal"/>
    <w:rsid w:val="000B3D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B3DE3"/>
  </w:style>
  <w:style w:type="character" w:styleId="Hyperlink">
    <w:name w:val="Hyperlink"/>
    <w:unhideWhenUsed/>
    <w:rsid w:val="00FA3CF8"/>
    <w:rPr>
      <w:color w:val="0000FF"/>
      <w:u w:val="single"/>
    </w:rPr>
  </w:style>
  <w:style w:type="paragraph" w:styleId="NoSpacing">
    <w:name w:val="No Spacing"/>
    <w:qFormat/>
    <w:rsid w:val="006A3702"/>
    <w:rPr>
      <w:sz w:val="22"/>
      <w:szCs w:val="22"/>
      <w:lang w:val="en-CA" w:eastAsia="en-US"/>
    </w:rPr>
  </w:style>
  <w:style w:type="paragraph" w:styleId="BodyTextIndent2">
    <w:name w:val="Body Text Indent 2"/>
    <w:basedOn w:val="Normal"/>
    <w:rsid w:val="00AB6FA9"/>
    <w:pPr>
      <w:ind w:firstLine="720"/>
      <w:jc w:val="both"/>
    </w:pPr>
    <w:rPr>
      <w:rFonts w:ascii="Times New Roman" w:eastAsia="Times New Roman" w:hAnsi="Times New Roman"/>
      <w:szCs w:val="20"/>
    </w:rPr>
  </w:style>
  <w:style w:type="character" w:styleId="FollowedHyperlink">
    <w:name w:val="FollowedHyperlink"/>
    <w:uiPriority w:val="99"/>
    <w:semiHidden/>
    <w:unhideWhenUsed/>
    <w:rsid w:val="005F201F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blockbuilding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dfce19-b0ff-4249-8026-5344e5c0195e">
      <Terms xmlns="http://schemas.microsoft.com/office/infopath/2007/PartnerControls"/>
    </lcf76f155ced4ddcb4097134ff3c332f>
    <TaxCatchAll xmlns="c6d7cdd1-e1bb-4a82-bb31-85cc205ab35f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1B55AE5D5ED46A519CFF530FD42A1" ma:contentTypeVersion="18" ma:contentTypeDescription="Create a new document." ma:contentTypeScope="" ma:versionID="92a55a27a0ecc01f2a57202bfb16d521">
  <xsd:schema xmlns:xsd="http://www.w3.org/2001/XMLSchema" xmlns:xs="http://www.w3.org/2001/XMLSchema" xmlns:p="http://schemas.microsoft.com/office/2006/metadata/properties" xmlns:ns2="88dfce19-b0ff-4249-8026-5344e5c0195e" xmlns:ns3="c6d7cdd1-e1bb-4a82-bb31-85cc205ab35f" targetNamespace="http://schemas.microsoft.com/office/2006/metadata/properties" ma:root="true" ma:fieldsID="3090e2efa68578ed5b6122d0318ad3aa" ns2:_="" ns3:_="">
    <xsd:import namespace="88dfce19-b0ff-4249-8026-5344e5c0195e"/>
    <xsd:import namespace="c6d7cdd1-e1bb-4a82-bb31-85cc205ab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ce19-b0ff-4249-8026-5344e5c01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4bc355-8567-45af-b811-9c3c884259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7cdd1-e1bb-4a82-bb31-85cc205ab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2b11478-3d20-4e1f-8eb4-3e27ced0dd3f}" ma:internalName="TaxCatchAll" ma:showField="CatchAllData" ma:web="c6d7cdd1-e1bb-4a82-bb31-85cc205ab3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EE493-5947-4FE1-972E-E17362230AB6}">
  <ds:schemaRefs>
    <ds:schemaRef ds:uri="http://schemas.microsoft.com/office/2006/metadata/properties"/>
    <ds:schemaRef ds:uri="http://schemas.microsoft.com/office/infopath/2007/PartnerControls"/>
    <ds:schemaRef ds:uri="88dfce19-b0ff-4249-8026-5344e5c0195e"/>
    <ds:schemaRef ds:uri="c6d7cdd1-e1bb-4a82-bb31-85cc205ab35f"/>
  </ds:schemaRefs>
</ds:datastoreItem>
</file>

<file path=customXml/itemProps2.xml><?xml version="1.0" encoding="utf-8"?>
<ds:datastoreItem xmlns:ds="http://schemas.openxmlformats.org/officeDocument/2006/customXml" ds:itemID="{4ED7797E-A5BF-425B-806D-DED9176D56E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3B0DC86-5231-4186-9B0F-6591C9358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7F469-7B00-444D-A972-2CAE2AA1B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fce19-b0ff-4249-8026-5344e5c0195e"/>
    <ds:schemaRef ds:uri="c6d7cdd1-e1bb-4a82-bb31-85cc205ab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859104-FE11-4602-A2F4-6D39605D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388</Words>
  <Characters>2366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31, 2010</vt:lpstr>
    </vt:vector>
  </TitlesOfParts>
  <Company>The Noblet Design Group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31, 2010</dc:title>
  <dc:subject/>
  <dc:creator>Brigitte Noblet</dc:creator>
  <cp:keywords/>
  <cp:lastModifiedBy>BBT Admin</cp:lastModifiedBy>
  <cp:revision>24</cp:revision>
  <cp:lastPrinted>2022-10-21T16:22:00Z</cp:lastPrinted>
  <dcterms:created xsi:type="dcterms:W3CDTF">2026-05-25T19:09:00Z</dcterms:created>
  <dcterms:modified xsi:type="dcterms:W3CDTF">2026-05-26T18:45:00Z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9400.00000000000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0x0101005F31B55AE5D5ED46A519CFF530FD42A1</vt:lpwstr>
  </property>
  <property fmtid="{D5CDD505-2E9C-101B-9397-08002B2CF9AE}" pid="6" name="MediaServiceImageTags">
    <vt:lpwstr/>
  </property>
</Properties>
</file>